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45" w:rsidRPr="00176D8F" w:rsidRDefault="002E6445" w:rsidP="00ED0A1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北大附属实验学校幼儿园（南阳</w:t>
      </w:r>
      <w:r w:rsidRPr="00176D8F">
        <w:rPr>
          <w:rFonts w:hint="eastAsia"/>
          <w:b/>
          <w:sz w:val="28"/>
          <w:szCs w:val="28"/>
        </w:rPr>
        <w:t>园）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9"/>
          <w:attr w:name="Year" w:val="2013"/>
        </w:smartTagPr>
        <w:r>
          <w:rPr>
            <w:b/>
            <w:sz w:val="28"/>
            <w:szCs w:val="28"/>
          </w:rPr>
          <w:t>2013/09/11</w:t>
        </w:r>
      </w:smartTag>
      <w:r w:rsidRPr="00176D8F">
        <w:rPr>
          <w:b/>
          <w:sz w:val="28"/>
          <w:szCs w:val="28"/>
        </w:rPr>
        <w:t>—</w:t>
      </w:r>
      <w:r>
        <w:rPr>
          <w:b/>
          <w:sz w:val="28"/>
          <w:szCs w:val="28"/>
        </w:rPr>
        <w:t>12</w:t>
      </w:r>
      <w:r w:rsidRPr="00176D8F">
        <w:rPr>
          <w:rFonts w:hint="eastAsia"/>
          <w:b/>
          <w:sz w:val="28"/>
          <w:szCs w:val="28"/>
        </w:rPr>
        <w:t>督导情况汇总</w:t>
      </w:r>
    </w:p>
    <w:p w:rsidR="002E6445" w:rsidRPr="00ED0A1B" w:rsidRDefault="002E6445" w:rsidP="00ED0A1B">
      <w:pPr>
        <w:rPr>
          <w:b/>
          <w:sz w:val="32"/>
        </w:rPr>
      </w:pPr>
    </w:p>
    <w:p w:rsidR="002E6445" w:rsidRDefault="002E6445" w:rsidP="00743CC1">
      <w:pPr>
        <w:rPr>
          <w:b/>
          <w:sz w:val="32"/>
        </w:rPr>
      </w:pPr>
    </w:p>
    <w:p w:rsidR="002E6445" w:rsidRDefault="002E6445" w:rsidP="00743CC1">
      <w:pPr>
        <w:rPr>
          <w:sz w:val="24"/>
        </w:rPr>
      </w:pPr>
      <w:r>
        <w:rPr>
          <w:rFonts w:hint="eastAsia"/>
          <w:sz w:val="24"/>
        </w:rPr>
        <w:t>北大公学对加盟园督导表</w:t>
      </w:r>
    </w:p>
    <w:p w:rsidR="002E6445" w:rsidRDefault="002E6445" w:rsidP="00743CC1">
      <w:pPr>
        <w:rPr>
          <w:sz w:val="24"/>
        </w:rPr>
      </w:pPr>
    </w:p>
    <w:p w:rsidR="002E6445" w:rsidRDefault="002E6445" w:rsidP="00743CC1">
      <w:pPr>
        <w:rPr>
          <w:sz w:val="24"/>
        </w:rPr>
      </w:pPr>
      <w:r>
        <w:rPr>
          <w:rFonts w:hint="eastAsia"/>
          <w:sz w:val="24"/>
        </w:rPr>
        <w:t>《资料档案》</w:t>
      </w:r>
      <w:r>
        <w:rPr>
          <w:sz w:val="24"/>
        </w:rPr>
        <w:t xml:space="preserve">   </w:t>
      </w:r>
      <w:r>
        <w:rPr>
          <w:rFonts w:hint="eastAsia"/>
          <w:sz w:val="24"/>
        </w:rPr>
        <w:t>附件一</w:t>
      </w:r>
    </w:p>
    <w:p w:rsidR="002E6445" w:rsidRPr="00010C4F" w:rsidRDefault="002E6445" w:rsidP="00121C77">
      <w:pPr>
        <w:numPr>
          <w:ilvl w:val="0"/>
          <w:numId w:val="2"/>
        </w:numPr>
        <w:rPr>
          <w:szCs w:val="21"/>
        </w:rPr>
      </w:pPr>
      <w:r w:rsidRPr="00010C4F">
        <w:rPr>
          <w:rFonts w:hint="eastAsia"/>
          <w:szCs w:val="21"/>
        </w:rPr>
        <w:t>所有文字类档案全部需要建立，要求按照文件编号进行分类整理，文件盒号要统一尺寸</w:t>
      </w:r>
      <w:r>
        <w:rPr>
          <w:rFonts w:hint="eastAsia"/>
          <w:szCs w:val="21"/>
        </w:rPr>
        <w:t>及字体大小</w:t>
      </w:r>
      <w:r w:rsidRPr="00010C4F">
        <w:rPr>
          <w:rFonts w:hint="eastAsia"/>
          <w:szCs w:val="21"/>
        </w:rPr>
        <w:t>，保证和谐统一。</w:t>
      </w:r>
    </w:p>
    <w:p w:rsidR="002E6445" w:rsidRPr="00010C4F" w:rsidRDefault="002E6445" w:rsidP="00121C77"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由于幼儿园无</w:t>
      </w:r>
      <w:r w:rsidRPr="00010C4F">
        <w:rPr>
          <w:rFonts w:hint="eastAsia"/>
          <w:szCs w:val="21"/>
        </w:rPr>
        <w:t>教学主任，造成文件编号</w:t>
      </w:r>
      <w:r>
        <w:rPr>
          <w:szCs w:val="21"/>
        </w:rPr>
        <w:t>B</w:t>
      </w:r>
      <w:r>
        <w:rPr>
          <w:rFonts w:hint="eastAsia"/>
          <w:szCs w:val="21"/>
        </w:rPr>
        <w:t>类没有专项负责人归纳整理。又因该岗位人员缺失造成教育教学</w:t>
      </w:r>
      <w:r>
        <w:rPr>
          <w:szCs w:val="21"/>
        </w:rPr>
        <w:t>/</w:t>
      </w:r>
      <w:r>
        <w:rPr>
          <w:rFonts w:hint="eastAsia"/>
          <w:szCs w:val="21"/>
        </w:rPr>
        <w:t>教研活动无法开展，已提出该岗位必须由专人负责。（武园长表示尽快找到合适人员）</w:t>
      </w:r>
    </w:p>
    <w:p w:rsidR="002E6445" w:rsidRDefault="002E6445" w:rsidP="00121C77">
      <w:pPr>
        <w:numPr>
          <w:ilvl w:val="0"/>
          <w:numId w:val="2"/>
        </w:numPr>
        <w:rPr>
          <w:szCs w:val="21"/>
        </w:rPr>
      </w:pPr>
      <w:r w:rsidRPr="00010C4F">
        <w:rPr>
          <w:rFonts w:hint="eastAsia"/>
          <w:szCs w:val="21"/>
        </w:rPr>
        <w:t>确定</w:t>
      </w:r>
      <w:r w:rsidRPr="00010C4F">
        <w:rPr>
          <w:szCs w:val="21"/>
        </w:rPr>
        <w:t>A/B/C</w:t>
      </w:r>
      <w:r w:rsidRPr="00010C4F">
        <w:rPr>
          <w:rFonts w:hint="eastAsia"/>
          <w:szCs w:val="21"/>
        </w:rPr>
        <w:t>三类档案负责人，</w:t>
      </w:r>
      <w:r w:rsidRPr="00010C4F">
        <w:rPr>
          <w:szCs w:val="21"/>
        </w:rPr>
        <w:t>A/B</w:t>
      </w:r>
      <w:r w:rsidRPr="00010C4F">
        <w:rPr>
          <w:rFonts w:hint="eastAsia"/>
          <w:szCs w:val="21"/>
        </w:rPr>
        <w:t>类（武松芳负责）</w:t>
      </w:r>
      <w:r w:rsidRPr="00010C4F">
        <w:rPr>
          <w:szCs w:val="21"/>
        </w:rPr>
        <w:t>C</w:t>
      </w:r>
      <w:r w:rsidRPr="00010C4F">
        <w:rPr>
          <w:rFonts w:hint="eastAsia"/>
          <w:szCs w:val="21"/>
        </w:rPr>
        <w:t>类（张秋雨负责）</w:t>
      </w:r>
      <w:r>
        <w:rPr>
          <w:rFonts w:hint="eastAsia"/>
          <w:szCs w:val="21"/>
        </w:rPr>
        <w:t>。</w:t>
      </w:r>
    </w:p>
    <w:p w:rsidR="002E6445" w:rsidRDefault="002E6445" w:rsidP="00E70D0C"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已做出标准文件供园方参考。</w:t>
      </w:r>
    </w:p>
    <w:p w:rsidR="002E6445" w:rsidRDefault="002E6445" w:rsidP="00BB00F1">
      <w:pPr>
        <w:rPr>
          <w:szCs w:val="21"/>
        </w:rPr>
      </w:pPr>
    </w:p>
    <w:p w:rsidR="002E6445" w:rsidRDefault="002E6445" w:rsidP="009F7F12">
      <w:pPr>
        <w:rPr>
          <w:szCs w:val="21"/>
        </w:rPr>
      </w:pPr>
    </w:p>
    <w:p w:rsidR="002E6445" w:rsidRDefault="002E6445" w:rsidP="009F7F12">
      <w:pPr>
        <w:rPr>
          <w:sz w:val="24"/>
          <w:szCs w:val="24"/>
        </w:rPr>
      </w:pPr>
      <w:r w:rsidRPr="00E70D0C">
        <w:rPr>
          <w:rFonts w:hint="eastAsia"/>
          <w:sz w:val="24"/>
          <w:szCs w:val="24"/>
        </w:rPr>
        <w:t>《安全管理》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附件二</w:t>
      </w:r>
    </w:p>
    <w:p w:rsidR="002E6445" w:rsidRDefault="002E6445" w:rsidP="009F7F12">
      <w:pPr>
        <w:numPr>
          <w:ilvl w:val="0"/>
          <w:numId w:val="7"/>
        </w:numPr>
        <w:rPr>
          <w:szCs w:val="24"/>
        </w:rPr>
      </w:pPr>
      <w:r>
        <w:rPr>
          <w:rFonts w:hint="eastAsia"/>
          <w:szCs w:val="24"/>
        </w:rPr>
        <w:t>校园后勤管理无专人负责，已向园长提出整改措施，专项工作专人负责，明确后勤各岗位职责，所有工作要做到标准化规范化，记录齐全，有记录可查。</w:t>
      </w:r>
    </w:p>
    <w:p w:rsidR="002E6445" w:rsidRDefault="002E6445" w:rsidP="009F7F12">
      <w:pPr>
        <w:numPr>
          <w:ilvl w:val="0"/>
          <w:numId w:val="7"/>
        </w:numPr>
        <w:rPr>
          <w:szCs w:val="24"/>
        </w:rPr>
      </w:pPr>
      <w:r>
        <w:rPr>
          <w:rFonts w:hint="eastAsia"/>
          <w:szCs w:val="24"/>
        </w:rPr>
        <w:t>校园保洁</w:t>
      </w:r>
      <w:r>
        <w:rPr>
          <w:szCs w:val="24"/>
        </w:rPr>
        <w:t>/</w:t>
      </w:r>
      <w:r>
        <w:rPr>
          <w:rFonts w:hint="eastAsia"/>
          <w:szCs w:val="24"/>
        </w:rPr>
        <w:t>美化</w:t>
      </w:r>
      <w:r>
        <w:rPr>
          <w:szCs w:val="24"/>
        </w:rPr>
        <w:t>/</w:t>
      </w:r>
      <w:r>
        <w:rPr>
          <w:rFonts w:hint="eastAsia"/>
          <w:szCs w:val="24"/>
        </w:rPr>
        <w:t>绿化工作要放在首位，做到时时保洁时时检查。</w:t>
      </w:r>
    </w:p>
    <w:p w:rsidR="002E6445" w:rsidRPr="009F7F12" w:rsidRDefault="002E6445" w:rsidP="009F7F12">
      <w:pPr>
        <w:rPr>
          <w:szCs w:val="24"/>
        </w:rPr>
      </w:pPr>
      <w:r>
        <w:rPr>
          <w:rFonts w:hint="eastAsia"/>
          <w:szCs w:val="24"/>
        </w:rPr>
        <w:t>注</w:t>
      </w:r>
      <w:r>
        <w:rPr>
          <w:szCs w:val="24"/>
        </w:rPr>
        <w:t xml:space="preserve">: </w:t>
      </w:r>
      <w:r>
        <w:rPr>
          <w:rFonts w:hint="eastAsia"/>
          <w:szCs w:val="24"/>
        </w:rPr>
        <w:t>由于该园还有一次督导，是</w:t>
      </w:r>
      <w:smartTag w:uri="urn:schemas-microsoft-com:office:smarttags" w:element="PersonName">
        <w:smartTagPr>
          <w:attr w:name="ProductID" w:val="任"/>
        </w:smartTagPr>
        <w:r>
          <w:rPr>
            <w:rFonts w:hint="eastAsia"/>
            <w:szCs w:val="24"/>
          </w:rPr>
          <w:t>任</w:t>
        </w:r>
      </w:smartTag>
      <w:r>
        <w:rPr>
          <w:rFonts w:hint="eastAsia"/>
          <w:szCs w:val="24"/>
        </w:rPr>
        <w:t>老师专项后勤检查，故此次只是针对表格中内容进行讲解说明及要求，做好基本工作迎接下一次督导检查。</w:t>
      </w:r>
    </w:p>
    <w:p w:rsidR="002E6445" w:rsidRPr="009F7F12" w:rsidRDefault="002E6445" w:rsidP="009F7F12">
      <w:pPr>
        <w:rPr>
          <w:szCs w:val="21"/>
        </w:rPr>
      </w:pPr>
    </w:p>
    <w:p w:rsidR="002E6445" w:rsidRDefault="002E6445" w:rsidP="009F7F12">
      <w:pPr>
        <w:rPr>
          <w:szCs w:val="21"/>
        </w:rPr>
      </w:pPr>
    </w:p>
    <w:p w:rsidR="002E6445" w:rsidRPr="004D41B0" w:rsidRDefault="002E6445" w:rsidP="004D41B0">
      <w:pPr>
        <w:rPr>
          <w:sz w:val="24"/>
          <w:szCs w:val="24"/>
        </w:rPr>
      </w:pPr>
      <w:r w:rsidRPr="004D41B0">
        <w:rPr>
          <w:rFonts w:hint="eastAsia"/>
          <w:sz w:val="24"/>
          <w:szCs w:val="24"/>
        </w:rPr>
        <w:t>《一日生活流程》</w:t>
      </w:r>
      <w:r>
        <w:rPr>
          <w:rFonts w:hint="eastAsia"/>
          <w:sz w:val="24"/>
          <w:szCs w:val="24"/>
        </w:rPr>
        <w:t>附件三</w:t>
      </w:r>
    </w:p>
    <w:p w:rsidR="002E6445" w:rsidRDefault="002E6445" w:rsidP="004D41B0">
      <w:pPr>
        <w:rPr>
          <w:szCs w:val="21"/>
        </w:rPr>
      </w:pPr>
      <w:r>
        <w:rPr>
          <w:rFonts w:hint="eastAsia"/>
          <w:szCs w:val="21"/>
        </w:rPr>
        <w:t>该项内容实施非常不妥，过渡环节存在很大问题，所有潜课程</w:t>
      </w:r>
      <w:r>
        <w:rPr>
          <w:szCs w:val="21"/>
        </w:rPr>
        <w:t>/</w:t>
      </w:r>
      <w:r>
        <w:rPr>
          <w:rFonts w:hint="eastAsia"/>
          <w:szCs w:val="21"/>
        </w:rPr>
        <w:t>微课程</w:t>
      </w:r>
      <w:r>
        <w:rPr>
          <w:szCs w:val="21"/>
        </w:rPr>
        <w:t>/</w:t>
      </w:r>
      <w:r>
        <w:rPr>
          <w:rFonts w:hint="eastAsia"/>
          <w:szCs w:val="21"/>
        </w:rPr>
        <w:t>主课程没有按照《一日生活流程》实施，已根据此项问题召开教师会，进行了分段详细讲解，强调了一日生活流程的重要性，必须要严格按照流程执行，所有课程一定要在《一日生活流程》中体现。</w:t>
      </w:r>
    </w:p>
    <w:p w:rsidR="002E6445" w:rsidRDefault="002E6445" w:rsidP="004D41B0">
      <w:pPr>
        <w:rPr>
          <w:szCs w:val="21"/>
        </w:rPr>
      </w:pPr>
    </w:p>
    <w:p w:rsidR="002E6445" w:rsidRDefault="002E6445" w:rsidP="004D41B0">
      <w:pPr>
        <w:rPr>
          <w:szCs w:val="21"/>
        </w:rPr>
      </w:pPr>
    </w:p>
    <w:p w:rsidR="002E6445" w:rsidRDefault="002E6445" w:rsidP="004D41B0">
      <w:pPr>
        <w:rPr>
          <w:sz w:val="24"/>
          <w:szCs w:val="24"/>
        </w:rPr>
      </w:pPr>
      <w:r w:rsidRPr="004D41B0">
        <w:rPr>
          <w:rFonts w:hint="eastAsia"/>
          <w:sz w:val="24"/>
          <w:szCs w:val="24"/>
        </w:rPr>
        <w:t>需改进方面：</w:t>
      </w:r>
    </w:p>
    <w:p w:rsidR="002E6445" w:rsidRPr="004D41B0" w:rsidRDefault="002E6445" w:rsidP="004D41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【教育教学方面】</w:t>
      </w:r>
    </w:p>
    <w:p w:rsidR="002E6445" w:rsidRDefault="002E6445" w:rsidP="00A412B7"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严格执行《一日生活流程》，不要自行篡改内容。</w:t>
      </w:r>
    </w:p>
    <w:p w:rsidR="002E6445" w:rsidRDefault="002E6445" w:rsidP="009F7F12"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将教室划分区域，让幼儿自主选择学习内容，真正发挥幼儿主体性。</w:t>
      </w:r>
    </w:p>
    <w:p w:rsidR="002E6445" w:rsidRDefault="002E6445" w:rsidP="007445F0"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九大课程体系要进行后续园本培训。（每一名教师都要流利自然地进行理念</w:t>
      </w:r>
      <w:r>
        <w:rPr>
          <w:szCs w:val="21"/>
        </w:rPr>
        <w:t>/</w:t>
      </w:r>
      <w:r>
        <w:rPr>
          <w:rFonts w:hint="eastAsia"/>
          <w:szCs w:val="21"/>
        </w:rPr>
        <w:t>目标</w:t>
      </w:r>
      <w:r>
        <w:rPr>
          <w:szCs w:val="21"/>
        </w:rPr>
        <w:t>/</w:t>
      </w:r>
      <w:r>
        <w:rPr>
          <w:rFonts w:hint="eastAsia"/>
          <w:szCs w:val="21"/>
        </w:rPr>
        <w:t>课程讲解）</w:t>
      </w:r>
    </w:p>
    <w:p w:rsidR="002E6445" w:rsidRDefault="002E6445" w:rsidP="007445F0"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主题墙要与主题进度一致，做到每日更新，每周更新。</w:t>
      </w:r>
    </w:p>
    <w:p w:rsidR="002E6445" w:rsidRDefault="002E6445" w:rsidP="009F7F12"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树立骨干教师，强调榜样示范作用。</w:t>
      </w:r>
    </w:p>
    <w:p w:rsidR="002E6445" w:rsidRDefault="002E6445" w:rsidP="007445F0">
      <w:pPr>
        <w:rPr>
          <w:szCs w:val="21"/>
        </w:rPr>
      </w:pPr>
      <w:r>
        <w:rPr>
          <w:rFonts w:hint="eastAsia"/>
          <w:szCs w:val="21"/>
        </w:rPr>
        <w:t>建议：</w:t>
      </w:r>
      <w:r>
        <w:rPr>
          <w:szCs w:val="21"/>
        </w:rPr>
        <w:t>a.</w:t>
      </w:r>
      <w:r>
        <w:rPr>
          <w:rFonts w:hint="eastAsia"/>
          <w:szCs w:val="21"/>
        </w:rPr>
        <w:t>做好一日生活流程的基础上完善教育教学。</w:t>
      </w:r>
    </w:p>
    <w:p w:rsidR="002E6445" w:rsidRDefault="002E6445" w:rsidP="007445F0">
      <w:pPr>
        <w:rPr>
          <w:szCs w:val="21"/>
        </w:rPr>
      </w:pPr>
      <w:r>
        <w:rPr>
          <w:szCs w:val="21"/>
        </w:rPr>
        <w:t xml:space="preserve">      b.</w:t>
      </w:r>
      <w:r>
        <w:rPr>
          <w:rFonts w:hint="eastAsia"/>
          <w:szCs w:val="21"/>
        </w:rPr>
        <w:t>做好教育教学的基础上开展教研活动，后续相关培训内容已发送至殷娟。</w:t>
      </w:r>
    </w:p>
    <w:p w:rsidR="002E6445" w:rsidRDefault="002E6445" w:rsidP="007445F0">
      <w:pPr>
        <w:rPr>
          <w:szCs w:val="21"/>
        </w:rPr>
      </w:pPr>
    </w:p>
    <w:p w:rsidR="002E6445" w:rsidRDefault="002E6445" w:rsidP="007445F0">
      <w:pPr>
        <w:rPr>
          <w:szCs w:val="21"/>
        </w:rPr>
      </w:pPr>
    </w:p>
    <w:p w:rsidR="002E6445" w:rsidRDefault="002E6445" w:rsidP="007445F0">
      <w:pPr>
        <w:rPr>
          <w:sz w:val="24"/>
          <w:szCs w:val="24"/>
        </w:rPr>
      </w:pPr>
      <w:r w:rsidRPr="007445F0">
        <w:rPr>
          <w:rFonts w:hint="eastAsia"/>
          <w:sz w:val="24"/>
          <w:szCs w:val="24"/>
        </w:rPr>
        <w:t>【环境创设方面】</w:t>
      </w:r>
    </w:p>
    <w:p w:rsidR="002E6445" w:rsidRDefault="002E6445" w:rsidP="007445F0"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环境创设要兼顾美观性、艺术性、教育性和功能性，要让环境和幼儿真正对话互动起来。</w:t>
      </w:r>
    </w:p>
    <w:p w:rsidR="002E6445" w:rsidRDefault="002E6445" w:rsidP="007445F0"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、统一家园直通车风格，在统一方向指导下发展班级特色。</w:t>
      </w:r>
    </w:p>
    <w:p w:rsidR="002E6445" w:rsidRDefault="002E6445" w:rsidP="00A412B7"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、校园大门处展板要具有整体性，要做到清爽、自然、重点突出。</w:t>
      </w:r>
    </w:p>
    <w:p w:rsidR="002E6445" w:rsidRDefault="002E6445" w:rsidP="007445F0"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、楼梯及公共区域教师作品重新规范统一地点展出。</w:t>
      </w:r>
    </w:p>
    <w:p w:rsidR="002E6445" w:rsidRDefault="002E6445" w:rsidP="007445F0">
      <w:pPr>
        <w:rPr>
          <w:szCs w:val="21"/>
        </w:rPr>
      </w:pPr>
      <w:r>
        <w:rPr>
          <w:rFonts w:hint="eastAsia"/>
          <w:szCs w:val="21"/>
        </w:rPr>
        <w:t>建议：已将以上工作交由梦琪、炳坤等老师负责，并将相关图片给予老师作为参考。</w:t>
      </w:r>
    </w:p>
    <w:p w:rsidR="002E6445" w:rsidRPr="00A412B7" w:rsidRDefault="002E6445" w:rsidP="007445F0">
      <w:pPr>
        <w:rPr>
          <w:szCs w:val="21"/>
        </w:rPr>
      </w:pPr>
    </w:p>
    <w:p w:rsidR="002E6445" w:rsidRDefault="002E6445" w:rsidP="007445F0">
      <w:pPr>
        <w:rPr>
          <w:szCs w:val="21"/>
        </w:rPr>
      </w:pPr>
    </w:p>
    <w:p w:rsidR="002E6445" w:rsidRDefault="002E6445" w:rsidP="007445F0">
      <w:pPr>
        <w:rPr>
          <w:sz w:val="24"/>
          <w:szCs w:val="24"/>
        </w:rPr>
      </w:pPr>
      <w:r w:rsidRPr="00A412B7">
        <w:rPr>
          <w:rFonts w:hint="eastAsia"/>
          <w:sz w:val="24"/>
          <w:szCs w:val="24"/>
        </w:rPr>
        <w:t>【其他方面】</w:t>
      </w:r>
    </w:p>
    <w:p w:rsidR="002E6445" w:rsidRDefault="002E6445" w:rsidP="00A412B7">
      <w:pPr>
        <w:numPr>
          <w:ilvl w:val="0"/>
          <w:numId w:val="5"/>
        </w:numPr>
        <w:rPr>
          <w:szCs w:val="21"/>
        </w:rPr>
      </w:pPr>
      <w:r>
        <w:rPr>
          <w:rFonts w:hint="eastAsia"/>
          <w:szCs w:val="21"/>
        </w:rPr>
        <w:t>教师仪容仪表要符合教师形象，加强师德方面培训。（已向全体教师提出要求，以《教师十诫》严格要求自己）</w:t>
      </w:r>
    </w:p>
    <w:p w:rsidR="002E6445" w:rsidRDefault="002E6445" w:rsidP="00A412B7">
      <w:pPr>
        <w:numPr>
          <w:ilvl w:val="0"/>
          <w:numId w:val="5"/>
        </w:numPr>
        <w:rPr>
          <w:szCs w:val="21"/>
        </w:rPr>
      </w:pPr>
      <w:r>
        <w:rPr>
          <w:rFonts w:hint="eastAsia"/>
          <w:szCs w:val="21"/>
        </w:rPr>
        <w:t>见到外来人员主动打招呼，要有主人翁意识。</w:t>
      </w:r>
    </w:p>
    <w:p w:rsidR="002E6445" w:rsidRDefault="002E6445" w:rsidP="00A412B7">
      <w:pPr>
        <w:numPr>
          <w:ilvl w:val="0"/>
          <w:numId w:val="5"/>
        </w:numPr>
        <w:rPr>
          <w:szCs w:val="21"/>
        </w:rPr>
      </w:pPr>
      <w:r>
        <w:rPr>
          <w:rFonts w:hint="eastAsia"/>
          <w:szCs w:val="21"/>
        </w:rPr>
        <w:t>集体操时，教师的动作要整齐划一，在幼儿面前做出表率。</w:t>
      </w:r>
    </w:p>
    <w:p w:rsidR="002E6445" w:rsidRDefault="002E6445" w:rsidP="00A412B7">
      <w:pPr>
        <w:numPr>
          <w:ilvl w:val="0"/>
          <w:numId w:val="5"/>
        </w:numPr>
        <w:rPr>
          <w:szCs w:val="21"/>
        </w:rPr>
      </w:pPr>
      <w:r>
        <w:rPr>
          <w:rFonts w:hint="eastAsia"/>
          <w:szCs w:val="21"/>
        </w:rPr>
        <w:t>加强入园离园管理。</w:t>
      </w:r>
    </w:p>
    <w:p w:rsidR="002E6445" w:rsidRDefault="002E6445" w:rsidP="00A412B7">
      <w:pPr>
        <w:numPr>
          <w:ilvl w:val="0"/>
          <w:numId w:val="5"/>
        </w:numPr>
        <w:rPr>
          <w:szCs w:val="21"/>
        </w:rPr>
      </w:pPr>
      <w:r>
        <w:rPr>
          <w:rFonts w:hint="eastAsia"/>
          <w:szCs w:val="21"/>
        </w:rPr>
        <w:t>针对如何进餐进行培训。（教师在幼儿进餐是已将被褥铺好）</w:t>
      </w:r>
    </w:p>
    <w:p w:rsidR="002E6445" w:rsidRDefault="002E6445" w:rsidP="00A412B7">
      <w:pPr>
        <w:rPr>
          <w:szCs w:val="21"/>
        </w:rPr>
      </w:pPr>
      <w:r>
        <w:rPr>
          <w:rFonts w:hint="eastAsia"/>
          <w:szCs w:val="21"/>
        </w:rPr>
        <w:t>建议：已将教师集体操动作规范工作交由梦琪</w:t>
      </w:r>
      <w:smartTag w:uri="urn:schemas-microsoft-com:office:smarttags" w:element="PersonName">
        <w:smartTagPr>
          <w:attr w:name="ProductID" w:val="和炳坤"/>
        </w:smartTagPr>
        <w:r>
          <w:rPr>
            <w:rFonts w:hint="eastAsia"/>
            <w:szCs w:val="21"/>
          </w:rPr>
          <w:t>和炳坤</w:t>
        </w:r>
      </w:smartTag>
      <w:r>
        <w:rPr>
          <w:rFonts w:hint="eastAsia"/>
          <w:szCs w:val="21"/>
        </w:rPr>
        <w:t>老师负责。</w:t>
      </w:r>
    </w:p>
    <w:p w:rsidR="002E6445" w:rsidRDefault="002E6445" w:rsidP="00A412B7">
      <w:pPr>
        <w:rPr>
          <w:szCs w:val="21"/>
        </w:rPr>
      </w:pPr>
    </w:p>
    <w:p w:rsidR="002E6445" w:rsidRDefault="002E6445" w:rsidP="00A412B7">
      <w:pPr>
        <w:rPr>
          <w:szCs w:val="21"/>
        </w:rPr>
      </w:pPr>
    </w:p>
    <w:p w:rsidR="002E6445" w:rsidRPr="00BB00F1" w:rsidRDefault="002E6445" w:rsidP="00BB00F1">
      <w:pPr>
        <w:rPr>
          <w:sz w:val="24"/>
          <w:szCs w:val="24"/>
        </w:rPr>
      </w:pPr>
      <w:r w:rsidRPr="00A412B7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后勤方面</w:t>
      </w:r>
      <w:r w:rsidRPr="00A412B7">
        <w:rPr>
          <w:rFonts w:hint="eastAsia"/>
          <w:sz w:val="24"/>
          <w:szCs w:val="24"/>
        </w:rPr>
        <w:t>】</w:t>
      </w:r>
    </w:p>
    <w:p w:rsidR="002E6445" w:rsidRDefault="002E6445" w:rsidP="00A412B7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保健医每日工作流程需进一步规范。</w:t>
      </w:r>
    </w:p>
    <w:p w:rsidR="002E6445" w:rsidRDefault="002E6445" w:rsidP="00BB00F1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要做到文字档案整理和实际工作两条腿走路。</w:t>
      </w:r>
    </w:p>
    <w:p w:rsidR="002E6445" w:rsidRDefault="002E6445" w:rsidP="00A412B7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幼儿服药登记单要做到填写清楚。</w:t>
      </w:r>
    </w:p>
    <w:p w:rsidR="002E6445" w:rsidRDefault="002E6445" w:rsidP="00A412B7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所有检查工作（如户外</w:t>
      </w:r>
      <w:r>
        <w:rPr>
          <w:szCs w:val="21"/>
        </w:rPr>
        <w:t>/</w:t>
      </w:r>
      <w:r>
        <w:rPr>
          <w:rFonts w:hint="eastAsia"/>
          <w:szCs w:val="21"/>
        </w:rPr>
        <w:t>幼儿进餐</w:t>
      </w:r>
      <w:r>
        <w:rPr>
          <w:szCs w:val="21"/>
        </w:rPr>
        <w:t>/</w:t>
      </w:r>
      <w:r>
        <w:rPr>
          <w:rFonts w:hint="eastAsia"/>
          <w:szCs w:val="21"/>
        </w:rPr>
        <w:t>卫生检查等要有相应记录。</w:t>
      </w:r>
    </w:p>
    <w:p w:rsidR="002E6445" w:rsidRPr="00A412B7" w:rsidRDefault="002E6445" w:rsidP="00A412B7">
      <w:pPr>
        <w:rPr>
          <w:szCs w:val="21"/>
        </w:rPr>
      </w:pPr>
      <w:r>
        <w:rPr>
          <w:rFonts w:hint="eastAsia"/>
          <w:szCs w:val="21"/>
        </w:rPr>
        <w:t>建议：</w:t>
      </w:r>
      <w:r>
        <w:rPr>
          <w:szCs w:val="21"/>
        </w:rPr>
        <w:t>1</w:t>
      </w:r>
      <w:r>
        <w:rPr>
          <w:rFonts w:hint="eastAsia"/>
          <w:szCs w:val="21"/>
        </w:rPr>
        <w:t>、</w:t>
      </w:r>
      <w:smartTag w:uri="urn:schemas-microsoft-com:office:smarttags" w:element="PersonName">
        <w:smartTagPr>
          <w:attr w:name="ProductID" w:val="后续任"/>
        </w:smartTagPr>
        <w:r>
          <w:rPr>
            <w:rFonts w:hint="eastAsia"/>
            <w:szCs w:val="21"/>
          </w:rPr>
          <w:t>后续任</w:t>
        </w:r>
      </w:smartTag>
      <w:r>
        <w:rPr>
          <w:rFonts w:hint="eastAsia"/>
          <w:szCs w:val="21"/>
        </w:rPr>
        <w:t>老师会进行后勤督导检查，所以已将检查相关内容传达给张秋雨。</w:t>
      </w:r>
    </w:p>
    <w:p w:rsidR="002E6445" w:rsidRPr="00A412B7" w:rsidRDefault="002E6445">
      <w:pPr>
        <w:rPr>
          <w:szCs w:val="21"/>
        </w:rPr>
      </w:pPr>
      <w:r>
        <w:rPr>
          <w:sz w:val="24"/>
          <w:szCs w:val="24"/>
        </w:rPr>
        <w:t xml:space="preserve">     </w:t>
      </w:r>
      <w:r w:rsidRPr="00A412B7">
        <w:rPr>
          <w:szCs w:val="21"/>
        </w:rPr>
        <w:t>2</w:t>
      </w:r>
      <w:r w:rsidRPr="00A412B7">
        <w:rPr>
          <w:rFonts w:hint="eastAsia"/>
          <w:szCs w:val="21"/>
        </w:rPr>
        <w:t>、建议开展《幼儿如何服药》家长讲座。</w:t>
      </w:r>
    </w:p>
    <w:p w:rsidR="002E6445" w:rsidRDefault="002E6445"/>
    <w:p w:rsidR="002E6445" w:rsidRDefault="002E6445"/>
    <w:p w:rsidR="002E6445" w:rsidRDefault="002E6445">
      <w:r>
        <w:rPr>
          <w:rFonts w:hint="eastAsia"/>
        </w:rPr>
        <w:t>另：造成北大附校幼儿园南阳分园工作无法正常开展原因有三：</w:t>
      </w:r>
    </w:p>
    <w:p w:rsidR="002E6445" w:rsidRDefault="002E6445">
      <w:r>
        <w:rPr>
          <w:rFonts w:hint="eastAsia"/>
        </w:rPr>
        <w:t>一是园长一手抓（所有工作都由自己来做，结果造成所有工作都做不好的局面）</w:t>
      </w:r>
    </w:p>
    <w:p w:rsidR="002E6445" w:rsidRDefault="002E6445">
      <w:r>
        <w:rPr>
          <w:rFonts w:hint="eastAsia"/>
        </w:rPr>
        <w:t>二是教育教学</w:t>
      </w:r>
      <w:r>
        <w:t>/</w:t>
      </w:r>
      <w:r>
        <w:rPr>
          <w:rFonts w:hint="eastAsia"/>
        </w:rPr>
        <w:t>后勤岗位管理人员缺失，校园内工作无法开展。</w:t>
      </w:r>
    </w:p>
    <w:p w:rsidR="002E6445" w:rsidRDefault="002E6445">
      <w:r>
        <w:rPr>
          <w:rFonts w:hint="eastAsia"/>
        </w:rPr>
        <w:t>三是各岗位职责不明确。</w:t>
      </w:r>
    </w:p>
    <w:p w:rsidR="002E6445" w:rsidRDefault="002E6445">
      <w:r>
        <w:rPr>
          <w:rFonts w:hint="eastAsia"/>
        </w:rPr>
        <w:t>已将附件表格及督导情况分析交由武园长，让其按照要求去将工作规范化标准化，针对校园存在问题进行针对性分析且提出解决方案，武园长是一个具有上进心积极要求进步的人，对于工作充满着无限热情，深得教师尊重，相信一个好的管理者就能带出一个优秀的团队，期待中！</w:t>
      </w:r>
    </w:p>
    <w:p w:rsidR="002E6445" w:rsidRDefault="002E6445"/>
    <w:p w:rsidR="002E6445" w:rsidRDefault="002E6445"/>
    <w:p w:rsidR="002E6445" w:rsidRDefault="002E6445">
      <w:pPr>
        <w:rPr>
          <w:sz w:val="24"/>
          <w:szCs w:val="24"/>
        </w:rPr>
      </w:pPr>
      <w:r w:rsidRPr="0062531C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建议下次督导重点</w:t>
      </w:r>
      <w:r w:rsidRPr="0062531C">
        <w:rPr>
          <w:rFonts w:hint="eastAsia"/>
          <w:sz w:val="24"/>
          <w:szCs w:val="24"/>
        </w:rPr>
        <w:t>】</w:t>
      </w:r>
    </w:p>
    <w:p w:rsidR="002E6445" w:rsidRDefault="002E6445" w:rsidP="0062531C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各岗位人员配备完整，真正做到各司其责。（主要是教育教学方面）</w:t>
      </w:r>
    </w:p>
    <w:p w:rsidR="002E6445" w:rsidRDefault="002E6445" w:rsidP="00D652E3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教师仪容仪表是否规范且符合教师形象。（如美甲</w:t>
      </w:r>
      <w:r>
        <w:rPr>
          <w:szCs w:val="21"/>
        </w:rPr>
        <w:t>/</w:t>
      </w:r>
      <w:r>
        <w:rPr>
          <w:rFonts w:hint="eastAsia"/>
          <w:szCs w:val="21"/>
        </w:rPr>
        <w:t>浓妆</w:t>
      </w:r>
      <w:r>
        <w:rPr>
          <w:szCs w:val="21"/>
        </w:rPr>
        <w:t>/</w:t>
      </w:r>
      <w:r>
        <w:rPr>
          <w:rFonts w:hint="eastAsia"/>
          <w:szCs w:val="21"/>
        </w:rPr>
        <w:t>高跟鞋</w:t>
      </w:r>
      <w:r>
        <w:rPr>
          <w:szCs w:val="21"/>
        </w:rPr>
        <w:t>/</w:t>
      </w:r>
      <w:r>
        <w:rPr>
          <w:rFonts w:hint="eastAsia"/>
          <w:szCs w:val="21"/>
        </w:rPr>
        <w:t>超短裙现象）</w:t>
      </w:r>
    </w:p>
    <w:p w:rsidR="002E6445" w:rsidRDefault="002E6445" w:rsidP="00D652E3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教师集体操时动作整齐统一有美感。</w:t>
      </w:r>
    </w:p>
    <w:p w:rsidR="002E6445" w:rsidRDefault="002E6445" w:rsidP="0062531C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校园整洁卫生。（主要检查绿植叶子无灰尘，盆边托盘干净整洁）</w:t>
      </w:r>
    </w:p>
    <w:p w:rsidR="002E6445" w:rsidRDefault="002E6445" w:rsidP="00D652E3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校园整体环境创设要有变化。（如教室主题板</w:t>
      </w:r>
      <w:r>
        <w:rPr>
          <w:szCs w:val="21"/>
        </w:rPr>
        <w:t>/</w:t>
      </w:r>
      <w:r>
        <w:rPr>
          <w:rFonts w:hint="eastAsia"/>
          <w:szCs w:val="21"/>
        </w:rPr>
        <w:t>家园联系栏</w:t>
      </w:r>
      <w:r>
        <w:rPr>
          <w:szCs w:val="21"/>
        </w:rPr>
        <w:t>/</w:t>
      </w:r>
      <w:r>
        <w:rPr>
          <w:rFonts w:hint="eastAsia"/>
          <w:szCs w:val="21"/>
        </w:rPr>
        <w:t>校园大门处展板</w:t>
      </w:r>
      <w:r>
        <w:rPr>
          <w:szCs w:val="21"/>
        </w:rPr>
        <w:t>/</w:t>
      </w:r>
      <w:r>
        <w:rPr>
          <w:rFonts w:hint="eastAsia"/>
          <w:szCs w:val="21"/>
        </w:rPr>
        <w:t>走廊）</w:t>
      </w:r>
    </w:p>
    <w:p w:rsidR="002E6445" w:rsidRDefault="002E6445" w:rsidP="0062531C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教师要准确且熟练说出教育理念</w:t>
      </w:r>
      <w:r>
        <w:rPr>
          <w:szCs w:val="21"/>
        </w:rPr>
        <w:t>/</w:t>
      </w:r>
      <w:r>
        <w:rPr>
          <w:rFonts w:hint="eastAsia"/>
          <w:szCs w:val="21"/>
        </w:rPr>
        <w:t>目标</w:t>
      </w:r>
      <w:r>
        <w:rPr>
          <w:szCs w:val="21"/>
        </w:rPr>
        <w:t>/</w:t>
      </w:r>
      <w:r>
        <w:rPr>
          <w:rFonts w:hint="eastAsia"/>
          <w:szCs w:val="21"/>
        </w:rPr>
        <w:t>课程体系</w:t>
      </w:r>
      <w:r>
        <w:rPr>
          <w:szCs w:val="21"/>
        </w:rPr>
        <w:t>/</w:t>
      </w:r>
      <w:r>
        <w:rPr>
          <w:rFonts w:hint="eastAsia"/>
          <w:szCs w:val="21"/>
        </w:rPr>
        <w:t>课程如何实施内容。</w:t>
      </w:r>
    </w:p>
    <w:p w:rsidR="002E6445" w:rsidRDefault="002E6445" w:rsidP="00261921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《一日生活流程》是否按照标准化执行。（幼儿午餐时教师是否已将被褥铺好现象</w:t>
      </w:r>
      <w:r>
        <w:rPr>
          <w:szCs w:val="21"/>
        </w:rPr>
        <w:t>/</w:t>
      </w:r>
      <w:r>
        <w:rPr>
          <w:rFonts w:hint="eastAsia"/>
          <w:szCs w:val="21"/>
        </w:rPr>
        <w:t>离园时家长在校园无限度逗留情况）</w:t>
      </w:r>
    </w:p>
    <w:p w:rsidR="002E6445" w:rsidRDefault="002E6445" w:rsidP="007D74A4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幼儿服药单是否按照要求填写。</w:t>
      </w:r>
    </w:p>
    <w:p w:rsidR="002E6445" w:rsidRDefault="002E6445" w:rsidP="00D652E3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文字资料档案分类摆放。</w:t>
      </w:r>
    </w:p>
    <w:p w:rsidR="002E6445" w:rsidRPr="0062531C" w:rsidRDefault="002E6445" w:rsidP="00D652E3">
      <w:pPr>
        <w:rPr>
          <w:szCs w:val="21"/>
        </w:rPr>
      </w:pPr>
    </w:p>
    <w:sectPr w:rsidR="002E6445" w:rsidRPr="0062531C" w:rsidSect="00430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445" w:rsidRDefault="002E6445" w:rsidP="00E81FDD">
      <w:r>
        <w:separator/>
      </w:r>
    </w:p>
  </w:endnote>
  <w:endnote w:type="continuationSeparator" w:id="0">
    <w:p w:rsidR="002E6445" w:rsidRDefault="002E6445" w:rsidP="00E81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s2050" type="#_x0000_t75" alt="20120410－北大公学word模板（方昌权）-03.jpg" style="position:absolute;margin-left:-90.4pt;margin-top:4.6pt;width:595.55pt;height:56.4pt;z-index:251662336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445" w:rsidRDefault="002E6445" w:rsidP="00E81FDD">
      <w:r>
        <w:separator/>
      </w:r>
    </w:p>
  </w:footnote>
  <w:footnote w:type="continuationSeparator" w:id="0">
    <w:p w:rsidR="002E6445" w:rsidRDefault="002E6445" w:rsidP="00E81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 w:rsidP="0043070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49" type="#_x0000_t75" alt="20120410－北大公学word模板（方昌权）-02.jpg" style="position:absolute;left:0;text-align:left;margin-left:-91.05pt;margin-top:-22.85pt;width:595.55pt;height:56.4pt;z-index:251660288;visibility:visible">
          <v:imagedata r:id="rId1" o:title=""/>
        </v:shape>
      </w:pict>
    </w:r>
  </w:p>
  <w:p w:rsidR="002E6445" w:rsidRDefault="002E6445" w:rsidP="004307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45" w:rsidRDefault="002E64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814"/>
    <w:multiLevelType w:val="hybridMultilevel"/>
    <w:tmpl w:val="16F875E6"/>
    <w:lvl w:ilvl="0" w:tplc="7E564D1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494628C"/>
    <w:multiLevelType w:val="hybridMultilevel"/>
    <w:tmpl w:val="04F6BD2C"/>
    <w:lvl w:ilvl="0" w:tplc="FFB2FC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5EB59E4"/>
    <w:multiLevelType w:val="hybridMultilevel"/>
    <w:tmpl w:val="6F9660A8"/>
    <w:lvl w:ilvl="0" w:tplc="BF8017B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C1537C4"/>
    <w:multiLevelType w:val="hybridMultilevel"/>
    <w:tmpl w:val="76228FFA"/>
    <w:lvl w:ilvl="0" w:tplc="FF1A32F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4296476E"/>
    <w:multiLevelType w:val="hybridMultilevel"/>
    <w:tmpl w:val="D89462B0"/>
    <w:lvl w:ilvl="0" w:tplc="9E989E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95D4822"/>
    <w:multiLevelType w:val="hybridMultilevel"/>
    <w:tmpl w:val="4E9A03A6"/>
    <w:lvl w:ilvl="0" w:tplc="16CACB5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62B44F65"/>
    <w:multiLevelType w:val="hybridMultilevel"/>
    <w:tmpl w:val="D750A130"/>
    <w:lvl w:ilvl="0" w:tplc="F6A810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6F4B4F20"/>
    <w:multiLevelType w:val="hybridMultilevel"/>
    <w:tmpl w:val="D518AC0A"/>
    <w:lvl w:ilvl="0" w:tplc="A6A0D1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62D"/>
    <w:rsid w:val="00010C4F"/>
    <w:rsid w:val="0003721E"/>
    <w:rsid w:val="00094389"/>
    <w:rsid w:val="000B7592"/>
    <w:rsid w:val="000C59ED"/>
    <w:rsid w:val="000F40C2"/>
    <w:rsid w:val="00121C77"/>
    <w:rsid w:val="00122BE5"/>
    <w:rsid w:val="00123BB8"/>
    <w:rsid w:val="00176AB4"/>
    <w:rsid w:val="00176D8F"/>
    <w:rsid w:val="001816B0"/>
    <w:rsid w:val="00186DB0"/>
    <w:rsid w:val="001E1E63"/>
    <w:rsid w:val="00231A30"/>
    <w:rsid w:val="00252641"/>
    <w:rsid w:val="00261921"/>
    <w:rsid w:val="002642E8"/>
    <w:rsid w:val="002845B0"/>
    <w:rsid w:val="00292516"/>
    <w:rsid w:val="00292F12"/>
    <w:rsid w:val="002B122B"/>
    <w:rsid w:val="002E6445"/>
    <w:rsid w:val="0037035B"/>
    <w:rsid w:val="004119D3"/>
    <w:rsid w:val="004270B5"/>
    <w:rsid w:val="00430701"/>
    <w:rsid w:val="00480E34"/>
    <w:rsid w:val="004918A4"/>
    <w:rsid w:val="00495A94"/>
    <w:rsid w:val="004B208F"/>
    <w:rsid w:val="004D41B0"/>
    <w:rsid w:val="004D7E4F"/>
    <w:rsid w:val="00507D44"/>
    <w:rsid w:val="005718C3"/>
    <w:rsid w:val="00581240"/>
    <w:rsid w:val="00593BB0"/>
    <w:rsid w:val="005A3160"/>
    <w:rsid w:val="005B6E08"/>
    <w:rsid w:val="005D50D6"/>
    <w:rsid w:val="006022F9"/>
    <w:rsid w:val="0062531C"/>
    <w:rsid w:val="006A2AAF"/>
    <w:rsid w:val="0070498D"/>
    <w:rsid w:val="00724BF3"/>
    <w:rsid w:val="00743CC1"/>
    <w:rsid w:val="007445F0"/>
    <w:rsid w:val="007973BA"/>
    <w:rsid w:val="007C60FB"/>
    <w:rsid w:val="007D5073"/>
    <w:rsid w:val="007D74A4"/>
    <w:rsid w:val="00812881"/>
    <w:rsid w:val="00841BFA"/>
    <w:rsid w:val="00846B7F"/>
    <w:rsid w:val="00853895"/>
    <w:rsid w:val="008937B5"/>
    <w:rsid w:val="008F0A16"/>
    <w:rsid w:val="00907A43"/>
    <w:rsid w:val="00936C6A"/>
    <w:rsid w:val="00972422"/>
    <w:rsid w:val="009C3759"/>
    <w:rsid w:val="009C7149"/>
    <w:rsid w:val="009E1149"/>
    <w:rsid w:val="009F28B1"/>
    <w:rsid w:val="009F7F12"/>
    <w:rsid w:val="00A22529"/>
    <w:rsid w:val="00A3745B"/>
    <w:rsid w:val="00A412B7"/>
    <w:rsid w:val="00AC12BB"/>
    <w:rsid w:val="00BB00F1"/>
    <w:rsid w:val="00BC27A1"/>
    <w:rsid w:val="00BC4490"/>
    <w:rsid w:val="00BC5C19"/>
    <w:rsid w:val="00BD1637"/>
    <w:rsid w:val="00C43EA9"/>
    <w:rsid w:val="00C53947"/>
    <w:rsid w:val="00C75D8E"/>
    <w:rsid w:val="00C86CBE"/>
    <w:rsid w:val="00CE162D"/>
    <w:rsid w:val="00CF5846"/>
    <w:rsid w:val="00D213A6"/>
    <w:rsid w:val="00D652E3"/>
    <w:rsid w:val="00D95891"/>
    <w:rsid w:val="00D95D35"/>
    <w:rsid w:val="00DC38F5"/>
    <w:rsid w:val="00DE3AB7"/>
    <w:rsid w:val="00E022EB"/>
    <w:rsid w:val="00E55EEE"/>
    <w:rsid w:val="00E70D0C"/>
    <w:rsid w:val="00E81FDD"/>
    <w:rsid w:val="00E91573"/>
    <w:rsid w:val="00E92840"/>
    <w:rsid w:val="00ED0A1B"/>
    <w:rsid w:val="00EF3AA2"/>
    <w:rsid w:val="00F3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sdat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2F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16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162D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30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0701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81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81F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448</TotalTime>
  <Pages>2</Pages>
  <Words>269</Words>
  <Characters>1535</Characters>
  <Application>Microsoft Office Outlook</Application>
  <DocSecurity>0</DocSecurity>
  <Lines>0</Lines>
  <Paragraphs>0</Paragraphs>
  <ScaleCrop>false</ScaleCrop>
  <Company>QYDC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FCQ</dc:creator>
  <cp:keywords/>
  <dc:description/>
  <cp:lastModifiedBy>User</cp:lastModifiedBy>
  <cp:revision>14</cp:revision>
  <dcterms:created xsi:type="dcterms:W3CDTF">2013-09-11T00:06:00Z</dcterms:created>
  <dcterms:modified xsi:type="dcterms:W3CDTF">2013-09-27T05:59:00Z</dcterms:modified>
</cp:coreProperties>
</file>